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附件1：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蚌埠工商学院</w:t>
      </w:r>
      <w:r>
        <w:rPr>
          <w:rFonts w:hint="eastAsia" w:ascii="黑体" w:hAnsi="黑体" w:eastAsia="黑体"/>
          <w:sz w:val="36"/>
          <w:szCs w:val="36"/>
        </w:rPr>
        <w:t>学生综合素质自评表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（20</w:t>
      </w:r>
      <w:r>
        <w:rPr>
          <w:rFonts w:hint="eastAsia"/>
          <w:sz w:val="28"/>
          <w:lang w:val="en-US" w:eastAsia="zh-CN"/>
        </w:rPr>
        <w:t>20</w:t>
      </w:r>
      <w:r>
        <w:rPr>
          <w:rFonts w:hint="eastAsia"/>
          <w:sz w:val="28"/>
        </w:rPr>
        <w:t>—20</w:t>
      </w:r>
      <w:r>
        <w:rPr>
          <w:rFonts w:hint="eastAsia"/>
          <w:sz w:val="28"/>
          <w:lang w:val="en-US" w:eastAsia="zh-CN"/>
        </w:rPr>
        <w:t>21</w:t>
      </w:r>
      <w:r>
        <w:rPr>
          <w:rFonts w:hint="eastAsia"/>
          <w:sz w:val="28"/>
        </w:rPr>
        <w:t>学年第</w:t>
      </w:r>
      <w:r>
        <w:rPr>
          <w:rFonts w:hint="eastAsia"/>
          <w:sz w:val="28"/>
          <w:lang w:eastAsia="zh-CN"/>
        </w:rPr>
        <w:t>二</w:t>
      </w:r>
      <w:r>
        <w:rPr>
          <w:rFonts w:hint="eastAsia"/>
          <w:sz w:val="28"/>
        </w:rPr>
        <w:t>学期）</w:t>
      </w:r>
    </w:p>
    <w:p>
      <w:pPr>
        <w:spacing w:beforeLines="50" w:afterLines="50"/>
        <w:ind w:firstLine="240" w:firstLineChars="100"/>
        <w:jc w:val="left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学院：</w:t>
      </w:r>
      <w:r>
        <w:rPr>
          <w:rFonts w:hint="eastAsia"/>
          <w:sz w:val="24"/>
          <w:lang w:val="en-US" w:eastAsia="zh-CN"/>
        </w:rPr>
        <w:t xml:space="preserve">            </w:t>
      </w:r>
      <w:r>
        <w:rPr>
          <w:rFonts w:hint="eastAsia"/>
          <w:sz w:val="24"/>
        </w:rPr>
        <w:t xml:space="preserve">班级：            </w:t>
      </w:r>
      <w:r>
        <w:rPr>
          <w:rFonts w:hint="eastAsia"/>
          <w:sz w:val="24"/>
          <w:lang w:val="en-US" w:eastAsia="zh-CN"/>
        </w:rPr>
        <w:t xml:space="preserve"> 姓</w:t>
      </w:r>
      <w:r>
        <w:rPr>
          <w:rFonts w:hint="eastAsia"/>
          <w:sz w:val="24"/>
          <w:lang w:eastAsia="zh-CN"/>
        </w:rPr>
        <w:t>名：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lang w:val="en-US" w:eastAsia="zh-CN"/>
        </w:rPr>
        <w:t xml:space="preserve">          </w:t>
      </w:r>
      <w:r>
        <w:rPr>
          <w:rFonts w:hint="eastAsia"/>
          <w:sz w:val="24"/>
        </w:rPr>
        <w:t>学号：</w:t>
      </w:r>
    </w:p>
    <w:tbl>
      <w:tblPr>
        <w:tblStyle w:val="5"/>
        <w:tblW w:w="950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868"/>
        <w:gridCol w:w="2589"/>
        <w:gridCol w:w="1150"/>
        <w:gridCol w:w="1582"/>
        <w:gridCol w:w="914"/>
        <w:gridCol w:w="16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89" w:type="dxa"/>
            <w:gridSpan w:val="2"/>
            <w:tcBorders>
              <w:right w:val="single" w:color="auto" w:sz="4" w:space="0"/>
            </w:tcBorders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>
            <w:pPr>
              <w:spacing w:beforeLines="5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50" w:type="dxa"/>
            <w:tcBorders>
              <w:right w:val="single" w:color="auto" w:sz="4" w:space="0"/>
            </w:tcBorders>
          </w:tcPr>
          <w:p>
            <w:pPr>
              <w:spacing w:beforeLines="5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82" w:type="dxa"/>
            <w:tcBorders>
              <w:right w:val="single" w:color="auto" w:sz="4" w:space="0"/>
            </w:tcBorders>
          </w:tcPr>
          <w:p>
            <w:pPr>
              <w:spacing w:beforeLines="50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1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/>
            </w:pPr>
            <w:r>
              <w:rPr>
                <w:rFonts w:hint="eastAsia"/>
              </w:rPr>
              <w:t>职　务</w:t>
            </w:r>
          </w:p>
        </w:tc>
        <w:tc>
          <w:tcPr>
            <w:tcW w:w="1676" w:type="dxa"/>
            <w:tcBorders>
              <w:left w:val="single" w:color="auto" w:sz="4" w:space="0"/>
            </w:tcBorders>
          </w:tcPr>
          <w:p>
            <w:pPr>
              <w:spacing w:beforeLines="50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21" w:type="dxa"/>
            <w:vMerge w:val="restart"/>
            <w:tcBorders>
              <w:right w:val="single" w:color="auto" w:sz="4" w:space="0"/>
            </w:tcBorders>
          </w:tcPr>
          <w:p/>
          <w:p>
            <w:pPr>
              <w:spacing w:beforeLines="50" w:afterLines="50"/>
            </w:pPr>
            <w:r>
              <w:rPr>
                <w:rFonts w:hint="eastAsia"/>
              </w:rPr>
              <w:t>综合</w:t>
            </w:r>
          </w:p>
          <w:p>
            <w:pPr>
              <w:spacing w:beforeLines="50" w:afterLines="50"/>
            </w:pPr>
            <w:r>
              <w:rPr>
                <w:rFonts w:hint="eastAsia"/>
              </w:rPr>
              <w:t>素质</w:t>
            </w:r>
          </w:p>
          <w:p>
            <w:pPr>
              <w:spacing w:beforeLines="50" w:afterLines="50"/>
            </w:pPr>
            <w:r>
              <w:rPr>
                <w:rFonts w:hint="eastAsia"/>
              </w:rPr>
              <w:t>测评</w:t>
            </w:r>
          </w:p>
          <w:p>
            <w:pPr>
              <w:spacing w:beforeLines="50" w:afterLines="50"/>
            </w:pPr>
            <w:r>
              <w:rPr>
                <w:rFonts w:hint="eastAsia"/>
              </w:rPr>
              <w:t>成绩</w:t>
            </w:r>
          </w:p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</w:pPr>
          </w:p>
        </w:tc>
        <w:tc>
          <w:tcPr>
            <w:tcW w:w="2589" w:type="dxa"/>
            <w:tcBorders>
              <w:left w:val="single" w:color="auto" w:sz="4" w:space="0"/>
            </w:tcBorders>
          </w:tcPr>
          <w:p>
            <w:pPr>
              <w:spacing w:beforeLines="50" w:afterLines="50"/>
              <w:jc w:val="center"/>
            </w:pPr>
            <w:r>
              <w:rPr>
                <w:rFonts w:hint="eastAsia"/>
              </w:rPr>
              <w:t>德育（1）</w:t>
            </w:r>
          </w:p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>
            <w:pPr>
              <w:spacing w:beforeLines="50" w:afterLines="50"/>
              <w:ind w:firstLine="105" w:firstLineChars="50"/>
              <w:jc w:val="center"/>
            </w:pPr>
            <w:r>
              <w:rPr>
                <w:rFonts w:hint="eastAsia"/>
              </w:rPr>
              <w:t>智育（2）</w:t>
            </w:r>
          </w:p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spacing w:beforeLines="50" w:afterLines="50"/>
              <w:jc w:val="center"/>
            </w:pPr>
            <w:r>
              <w:rPr>
                <w:rFonts w:hint="eastAsia"/>
              </w:rPr>
              <w:t>体育（3）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基本分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加分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扣分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总得分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1" w:type="dxa"/>
            <w:vMerge w:val="restart"/>
            <w:tcBorders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德</w:t>
            </w:r>
          </w:p>
          <w:p>
            <w:r>
              <w:rPr>
                <w:rFonts w:hint="eastAsia"/>
              </w:rPr>
              <w:t>智　</w:t>
            </w:r>
          </w:p>
          <w:p>
            <w:r>
              <w:rPr>
                <w:rFonts w:hint="eastAsia"/>
              </w:rPr>
              <w:t>体</w:t>
            </w:r>
          </w:p>
          <w:p>
            <w:r>
              <w:rPr>
                <w:rFonts w:hint="eastAsia"/>
              </w:rPr>
              <w:t>加</w:t>
            </w:r>
          </w:p>
          <w:p>
            <w:r>
              <w:rPr>
                <w:rFonts w:hint="eastAsia"/>
              </w:rPr>
              <w:t>分</w:t>
            </w:r>
          </w:p>
          <w:p>
            <w:r>
              <w:rPr>
                <w:rFonts w:hint="eastAsia"/>
              </w:rPr>
              <w:t>项</w:t>
            </w:r>
          </w:p>
          <w:p>
            <w:r>
              <w:rPr>
                <w:rFonts w:hint="eastAsia"/>
              </w:rPr>
              <w:t>目</w:t>
            </w:r>
          </w:p>
          <w:p>
            <w:r>
              <w:rPr>
                <w:rFonts w:hint="eastAsia"/>
              </w:rPr>
              <w:t>及</w:t>
            </w:r>
          </w:p>
          <w:p>
            <w:r>
              <w:rPr>
                <w:rFonts w:hint="eastAsia"/>
              </w:rPr>
              <w:t>分</w:t>
            </w:r>
          </w:p>
          <w:p>
            <w:r>
              <w:rPr>
                <w:rFonts w:hint="eastAsia"/>
              </w:rPr>
              <w:t>数</w:t>
            </w:r>
          </w:p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/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/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/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both"/>
            </w:pPr>
            <w:r>
              <w:rPr>
                <w:rFonts w:hint="eastAsia"/>
              </w:rPr>
              <w:t>10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/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1" w:type="dxa"/>
            <w:vMerge w:val="restart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德</w:t>
            </w:r>
          </w:p>
          <w:p>
            <w:r>
              <w:rPr>
                <w:rFonts w:hint="eastAsia"/>
              </w:rPr>
              <w:t>智　</w:t>
            </w:r>
          </w:p>
          <w:p>
            <w:r>
              <w:rPr>
                <w:rFonts w:hint="eastAsia"/>
              </w:rPr>
              <w:t>体</w:t>
            </w:r>
          </w:p>
          <w:p>
            <w:r>
              <w:rPr>
                <w:rFonts w:hint="eastAsia"/>
              </w:rPr>
              <w:t>减</w:t>
            </w:r>
          </w:p>
          <w:p>
            <w:r>
              <w:rPr>
                <w:rFonts w:hint="eastAsia"/>
              </w:rPr>
              <w:t>分</w:t>
            </w:r>
          </w:p>
          <w:p>
            <w:r>
              <w:rPr>
                <w:rFonts w:hint="eastAsia"/>
              </w:rPr>
              <w:t>及</w:t>
            </w:r>
          </w:p>
          <w:p>
            <w:r>
              <w:rPr>
                <w:rFonts w:hint="eastAsia"/>
              </w:rPr>
              <w:t>分</w:t>
            </w:r>
          </w:p>
          <w:p>
            <w:r>
              <w:rPr>
                <w:rFonts w:hint="eastAsia"/>
              </w:rPr>
              <w:t>数</w:t>
            </w:r>
          </w:p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　1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/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　2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/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　3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/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　4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/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　5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/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　6</w:t>
            </w:r>
          </w:p>
        </w:tc>
        <w:tc>
          <w:tcPr>
            <w:tcW w:w="2589" w:type="dxa"/>
            <w:tcBorders>
              <w:left w:val="single" w:color="auto" w:sz="4" w:space="0"/>
            </w:tcBorders>
          </w:tcPr>
          <w:p/>
        </w:tc>
        <w:tc>
          <w:tcPr>
            <w:tcW w:w="273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2590" w:type="dxa"/>
            <w:gridSpan w:val="2"/>
            <w:tcBorders>
              <w:left w:val="single" w:color="auto" w:sz="4" w:space="0"/>
            </w:tcBorders>
          </w:tcPr>
          <w:p/>
        </w:tc>
      </w:tr>
    </w:tbl>
    <w:p>
      <w:pPr>
        <w:tabs>
          <w:tab w:val="right" w:pos="8306"/>
        </w:tabs>
        <w:spacing w:beforeLines="50" w:afterLines="50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  <w:lang w:eastAsia="zh-CN"/>
        </w:rPr>
        <w:t>蚌埠工商学院学生处</w:t>
      </w:r>
      <w:r>
        <w:rPr>
          <w:rFonts w:hint="eastAsia"/>
          <w:sz w:val="24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A1"/>
    <w:rsid w:val="000B1E58"/>
    <w:rsid w:val="001143DF"/>
    <w:rsid w:val="0014642D"/>
    <w:rsid w:val="0015086C"/>
    <w:rsid w:val="0035021C"/>
    <w:rsid w:val="003C5934"/>
    <w:rsid w:val="003D6132"/>
    <w:rsid w:val="003E4A2D"/>
    <w:rsid w:val="003E55EE"/>
    <w:rsid w:val="003E63CA"/>
    <w:rsid w:val="005A223E"/>
    <w:rsid w:val="005B2470"/>
    <w:rsid w:val="006273FF"/>
    <w:rsid w:val="0068692B"/>
    <w:rsid w:val="00732F13"/>
    <w:rsid w:val="0075066C"/>
    <w:rsid w:val="007B0110"/>
    <w:rsid w:val="008E5D63"/>
    <w:rsid w:val="008F27F9"/>
    <w:rsid w:val="009A2346"/>
    <w:rsid w:val="00A21A50"/>
    <w:rsid w:val="00AA7CA5"/>
    <w:rsid w:val="00B206A1"/>
    <w:rsid w:val="00CA2D37"/>
    <w:rsid w:val="00CA4680"/>
    <w:rsid w:val="00CC595C"/>
    <w:rsid w:val="00D27901"/>
    <w:rsid w:val="00D56A30"/>
    <w:rsid w:val="00D72B44"/>
    <w:rsid w:val="00F16929"/>
    <w:rsid w:val="00F63D31"/>
    <w:rsid w:val="00FA195E"/>
    <w:rsid w:val="0C37734A"/>
    <w:rsid w:val="0C8D605C"/>
    <w:rsid w:val="0D162CDB"/>
    <w:rsid w:val="0DE7021A"/>
    <w:rsid w:val="174E5D2E"/>
    <w:rsid w:val="1AC07A2C"/>
    <w:rsid w:val="1EA62D76"/>
    <w:rsid w:val="2A3C4A2F"/>
    <w:rsid w:val="35EA4109"/>
    <w:rsid w:val="3633063F"/>
    <w:rsid w:val="37CB1C2F"/>
    <w:rsid w:val="39D44763"/>
    <w:rsid w:val="3B8F10D3"/>
    <w:rsid w:val="402B1932"/>
    <w:rsid w:val="54737F7A"/>
    <w:rsid w:val="5DAE6C8B"/>
    <w:rsid w:val="5F5A3A2F"/>
    <w:rsid w:val="6B477AE8"/>
    <w:rsid w:val="746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280</Characters>
  <Lines>2</Lines>
  <Paragraphs>1</Paragraphs>
  <TotalTime>50</TotalTime>
  <ScaleCrop>false</ScaleCrop>
  <LinksUpToDate>false</LinksUpToDate>
  <CharactersWithSpaces>327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2018-03-08T07:59:00Z</dcterms:created>
  <dc:creator>hp</dc:creator>
  <cp:lastModifiedBy>Administrator</cp:lastModifiedBy>
  <cp:lastPrinted>2017-09-12T02:29:00Z</cp:lastPrinted>
  <dcterms:modified xsi:type="dcterms:W3CDTF">2021-09-08T03:22:24Z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87C555B5E1524BA2B412A60FE5112F68</vt:lpwstr>
  </property>
</Properties>
</file>